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DC" w:rsidRDefault="00F064DC" w:rsidP="00F064D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555555"/>
          <w:kern w:val="36"/>
          <w:sz w:val="47"/>
          <w:szCs w:val="47"/>
        </w:rPr>
      </w:pPr>
      <w:bookmarkStart w:id="0" w:name="_GoBack"/>
      <w:r>
        <w:rPr>
          <w:rFonts w:ascii="Arial" w:eastAsia="Times New Roman" w:hAnsi="Arial" w:cs="Arial"/>
          <w:b/>
          <w:bCs/>
          <w:caps/>
          <w:color w:val="555555"/>
          <w:kern w:val="36"/>
          <w:sz w:val="47"/>
          <w:szCs w:val="47"/>
        </w:rPr>
        <w:t>ПЛОСКОСТОПИЕ</w:t>
      </w:r>
    </w:p>
    <w:p w:rsidR="00991867" w:rsidRPr="00991867" w:rsidRDefault="00F064DC" w:rsidP="00F064D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555555"/>
          <w:kern w:val="36"/>
          <w:sz w:val="47"/>
          <w:szCs w:val="47"/>
        </w:rPr>
      </w:pPr>
      <w:r>
        <w:rPr>
          <w:rFonts w:ascii="Arial" w:eastAsia="Times New Roman" w:hAnsi="Arial" w:cs="Arial"/>
          <w:b/>
          <w:bCs/>
          <w:caps/>
          <w:color w:val="555555"/>
          <w:kern w:val="36"/>
          <w:sz w:val="47"/>
          <w:szCs w:val="47"/>
        </w:rPr>
        <w:t>У ДЕТЕЙ ДОШКОЛьно</w:t>
      </w:r>
      <w:r w:rsidR="00991867" w:rsidRPr="00991867">
        <w:rPr>
          <w:rFonts w:ascii="Arial" w:eastAsia="Times New Roman" w:hAnsi="Arial" w:cs="Arial"/>
          <w:b/>
          <w:bCs/>
          <w:caps/>
          <w:color w:val="555555"/>
          <w:kern w:val="36"/>
          <w:sz w:val="47"/>
          <w:szCs w:val="47"/>
        </w:rPr>
        <w:t>ГО ВОЗРАСТ</w:t>
      </w:r>
      <w:r w:rsidR="00991867">
        <w:rPr>
          <w:rFonts w:ascii="Arial" w:eastAsia="Times New Roman" w:hAnsi="Arial" w:cs="Arial"/>
          <w:b/>
          <w:bCs/>
          <w:caps/>
          <w:color w:val="555555"/>
          <w:kern w:val="36"/>
          <w:sz w:val="47"/>
          <w:szCs w:val="47"/>
        </w:rPr>
        <w:t>а</w:t>
      </w:r>
    </w:p>
    <w:bookmarkEnd w:id="0"/>
    <w:p w:rsidR="00991867" w:rsidRPr="00991867" w:rsidRDefault="00991867" w:rsidP="00991867">
      <w:pPr>
        <w:spacing w:line="240" w:lineRule="auto"/>
        <w:textAlignment w:val="baseline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</w:rPr>
        <w:drawing>
          <wp:inline distT="0" distB="0" distL="0" distR="0">
            <wp:extent cx="6083576" cy="4283765"/>
            <wp:effectExtent l="19050" t="0" r="0" b="0"/>
            <wp:docPr id="1" name="Рисунок 1" descr="Плоскостопие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скостопие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98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Стопа - опора, фундамент тела. Нарушение фундамента отражается на формировании подрастающего организма.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Плоскостопие - нарушение функций стопы, которое внешне проявляется в опущении сводов стопы, что вызвано ослаблением мышц и растяжением ее связок.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В дошкольном возрасте стопа находится в стадии интенсивного развития, ее формирование еще не завершено. Поэтому нашей задачей является укрепление мышц и связок стопы.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Правильно подобранная обувь, ходьба босиком по естественным поверхностям (песку, траве, закаливающие процедуры в комплексе с физическими упражнениями являются залогом в успешной профилактики и коррекции плоскостопия.</w:t>
      </w:r>
      <w:proofErr w:type="gramEnd"/>
    </w:p>
    <w:p w:rsidR="004B0947" w:rsidRDefault="004B0947" w:rsidP="00991867">
      <w:pPr>
        <w:pStyle w:val="3"/>
        <w:shd w:val="clear" w:color="auto" w:fill="FFFFFF"/>
        <w:spacing w:before="0"/>
        <w:rPr>
          <w:rStyle w:val="a7"/>
          <w:rFonts w:ascii="Arial" w:hAnsi="Arial" w:cs="Arial"/>
          <w:b/>
          <w:bCs/>
          <w:color w:val="D42A8C"/>
          <w:sz w:val="25"/>
          <w:szCs w:val="25"/>
          <w:bdr w:val="none" w:sz="0" w:space="0" w:color="auto" w:frame="1"/>
        </w:rPr>
        <w:sectPr w:rsidR="004B0947" w:rsidSect="004B09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1867" w:rsidRDefault="00991867" w:rsidP="00991867">
      <w:pPr>
        <w:pStyle w:val="3"/>
        <w:shd w:val="clear" w:color="auto" w:fill="FFFFFF"/>
        <w:spacing w:before="0"/>
        <w:rPr>
          <w:rFonts w:ascii="Arial" w:hAnsi="Arial" w:cs="Arial"/>
          <w:color w:val="D42A8C"/>
          <w:sz w:val="25"/>
          <w:szCs w:val="25"/>
        </w:rPr>
      </w:pPr>
      <w:r>
        <w:rPr>
          <w:rStyle w:val="a7"/>
          <w:rFonts w:ascii="Arial" w:hAnsi="Arial" w:cs="Arial"/>
          <w:b/>
          <w:bCs/>
          <w:color w:val="D42A8C"/>
          <w:sz w:val="25"/>
          <w:szCs w:val="25"/>
          <w:bdr w:val="none" w:sz="0" w:space="0" w:color="auto" w:frame="1"/>
        </w:rPr>
        <w:lastRenderedPageBreak/>
        <w:t>Вместе с мамой, вместе с папой.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Упражнения для предупреждения развития плоскостопия у детей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Исходное положение (и. п.)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-с</w:t>
      </w:r>
      <w:proofErr w:type="gramEnd"/>
      <w:r>
        <w:rPr>
          <w:rFonts w:ascii="Arial" w:hAnsi="Arial" w:cs="Arial"/>
          <w:color w:val="555555"/>
          <w:sz w:val="22"/>
          <w:szCs w:val="22"/>
        </w:rPr>
        <w:t>тоя напротив ребенка, ноги слегка расставлены, возьмите ребенка за руки. Напомните ребенку, что спинку надо держать прямо, подбородок не опускать. Поднимите пальцы ног вверх; опустите. Повторите упражнение 10-12 раз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lastRenderedPageBreak/>
        <w:t>"Вырасту большой"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Поднимитесь на носки; досчитайте до трех; опуститесь. Повторите 5-6 раз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"Кораблик качается на волнах"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Встаньте на пятки, подняв носки вверх; энергичным перекатом поднимитесь на носки. Повторите 10-12 раз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lastRenderedPageBreak/>
        <w:t>"Кораблик качается на волнах" (вариант 2)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Удерживая равновесие, выполните перекат вправо; вернитесь в и. п.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;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сделайте перекат влево. Повторите 10-12 раз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И. п. - стоя напротив ребенка, держа его за руки. Ноги поставьте вместе, носки разведите в стороны, спинка прямая подбородок не опускать. Выполните подъем на носки; вернитесь в и. п. Повторите 10-12 раз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"Цапля"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И. п. - стоя напротив ребенка; руки в стороны; следите за осанкой. Согните ногу в колене; удержите это положение в течение, досчитайте до пяти; поменяйте ногу. По мере усвоения упражнения, увеличивайте время удерживания положения. Можно предложить ребенку попробовать приподняться на носок опорной ноги, затем опуститься на всю стопу.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"Гусеница"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И. п. - встаньте рядом с ребенком, возьмите его за руку. Стопы поставьте вместе; выполните сгибание пальцев ног; подтягивая пятки, продвигайтесь вперед.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Исходное положение (и. п.)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-с</w:t>
      </w:r>
      <w:proofErr w:type="gramEnd"/>
      <w:r>
        <w:rPr>
          <w:rFonts w:ascii="Arial" w:hAnsi="Arial" w:cs="Arial"/>
          <w:color w:val="555555"/>
          <w:sz w:val="22"/>
          <w:szCs w:val="22"/>
        </w:rPr>
        <w:t>идя на коврике рядом с ребенком; руки поставьте за спину с упором в пол, спинка прямая, не поднимайте плечи вверх; ноги прямые.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"Пальчики играют в прятки"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Согните пальцы ног (спрятались пальчики)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;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вернитесь в и. п. (нашлись пальчики).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Повторите 10-12 раз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"Утята учатся плавать"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Направьте носочки от себя; Направьте носочки на себя. Повторите 10-12 раз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lastRenderedPageBreak/>
        <w:t>"Мельница"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Выполняйте движение, "рисуя" круг стопой сначала в одну сторону, затем в другую. Повторите упражнения 8 раз правой и левой стопой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"Дворники</w:t>
      </w:r>
      <w:proofErr w:type="gramStart"/>
      <w:r>
        <w:rPr>
          <w:rFonts w:ascii="Arial" w:hAnsi="Arial" w:cs="Arial"/>
          <w:color w:val="62C62C"/>
        </w:rPr>
        <w:t>"</w:t>
      </w:r>
      <w:proofErr w:type="gramEnd"/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И. п. - сидя на коврике рядом с ребенком; руки поставьте за спиной с упором в пол; спина прямая; ноги согнуты в коленях, стопы слегка расставлены. Соедините носки; разведите носки в стороны. Повторите 10-12 раз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"Кораблик</w:t>
      </w:r>
      <w:proofErr w:type="gramStart"/>
      <w:r>
        <w:rPr>
          <w:rFonts w:ascii="Arial" w:hAnsi="Arial" w:cs="Arial"/>
          <w:color w:val="62C62C"/>
        </w:rPr>
        <w:t>"</w:t>
      </w:r>
      <w:proofErr w:type="gramEnd"/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. И. п. - согните ноги в коленях, стопы прижмите друг к другу (пальчики к пальчикам, пятка к пятке)</w:t>
      </w:r>
      <w:proofErr w:type="gramStart"/>
      <w:r>
        <w:rPr>
          <w:rFonts w:ascii="Arial" w:hAnsi="Arial" w:cs="Arial"/>
          <w:color w:val="555555"/>
          <w:sz w:val="22"/>
          <w:szCs w:val="22"/>
        </w:rPr>
        <w:t xml:space="preserve"> ;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выпрямляйте ноги в коленях, стараясь удерживать стопами "кораблик"; вернитесь в и. п. Повторите 4 раза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"Гусеница"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. И. п. - согните ноги в коленях, стопы поставьте на пол; сгибайте пальцы, подтягивая пятку, выполняя движение вперед; вернитесь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в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и. п. Повторите 3-4 раза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"Барабанщик"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. И. п. - согните ноги в коленях, стопы поставьте на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пол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на носочки; выполняйте движения стопами вверх и вниз, касаясь пола только пальцами ног. Повторите 16 раз</w:t>
      </w:r>
    </w:p>
    <w:p w:rsidR="00991867" w:rsidRDefault="00991867" w:rsidP="00991867">
      <w:pPr>
        <w:pStyle w:val="4"/>
        <w:shd w:val="clear" w:color="auto" w:fill="FFFFFF"/>
        <w:spacing w:before="0" w:line="329" w:lineRule="atLeast"/>
        <w:rPr>
          <w:rFonts w:ascii="Arial" w:hAnsi="Arial" w:cs="Arial"/>
          <w:color w:val="62C62C"/>
        </w:rPr>
      </w:pPr>
      <w:r>
        <w:rPr>
          <w:rFonts w:ascii="Arial" w:hAnsi="Arial" w:cs="Arial"/>
          <w:color w:val="62C62C"/>
        </w:rPr>
        <w:t>"Греем, греем наши ножки"</w:t>
      </w:r>
    </w:p>
    <w:p w:rsidR="00991867" w:rsidRDefault="00991867" w:rsidP="0099186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. И. п. - такое же, как в упражнении "кораблик"; выполняйте </w:t>
      </w:r>
      <w:proofErr w:type="gramStart"/>
      <w:r>
        <w:rPr>
          <w:rFonts w:ascii="Arial" w:hAnsi="Arial" w:cs="Arial"/>
          <w:color w:val="555555"/>
          <w:sz w:val="22"/>
          <w:szCs w:val="22"/>
        </w:rPr>
        <w:t>движение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стопами вперед-назад, оставляя их прижатыми друг к другу. Повторите 10-12 раз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D42A8C"/>
          <w:sz w:val="25"/>
          <w:szCs w:val="25"/>
        </w:rPr>
      </w:pP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D42A8C"/>
          <w:sz w:val="25"/>
          <w:szCs w:val="25"/>
        </w:rPr>
      </w:pP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D42A8C"/>
          <w:sz w:val="25"/>
          <w:szCs w:val="25"/>
        </w:rPr>
      </w:pP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D42A8C"/>
          <w:sz w:val="25"/>
          <w:szCs w:val="25"/>
        </w:rPr>
      </w:pPr>
      <w:r>
        <w:rPr>
          <w:rFonts w:ascii="Arial" w:hAnsi="Arial" w:cs="Arial"/>
          <w:color w:val="D42A8C"/>
          <w:sz w:val="25"/>
          <w:szCs w:val="25"/>
        </w:rPr>
        <w:lastRenderedPageBreak/>
        <w:t>«Цветная мозаика»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Вариант 1.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Материалы: пуговицы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Использование: собрать,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 рассыпанные по полу пуговицы с помощью ног,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 выложить из пуговиц узор, фигуру, орнамент.</w:t>
      </w:r>
      <w:r w:rsidRPr="00156B07">
        <w:rPr>
          <w:rFonts w:ascii="Verdana" w:hAnsi="Verdana"/>
          <w:noProof/>
          <w:color w:val="333333"/>
        </w:rPr>
        <w:t xml:space="preserve"> 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Вариант 2.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 xml:space="preserve">Материалы: фломастеры, карандаши, </w:t>
      </w:r>
    </w:p>
    <w:p w:rsidR="004B0947" w:rsidRDefault="004B0947" w:rsidP="004B0947">
      <w:pPr>
        <w:pStyle w:val="3"/>
        <w:shd w:val="clear" w:color="auto" w:fill="FFFFFF"/>
        <w:spacing w:before="0"/>
        <w:rPr>
          <w:rFonts w:ascii="Arial" w:hAnsi="Arial" w:cs="Arial"/>
          <w:color w:val="D42A8C"/>
          <w:sz w:val="25"/>
          <w:szCs w:val="25"/>
        </w:rPr>
      </w:pPr>
      <w:r>
        <w:rPr>
          <w:rFonts w:ascii="Arial" w:hAnsi="Arial" w:cs="Arial"/>
          <w:color w:val="D42A8C"/>
          <w:sz w:val="25"/>
          <w:szCs w:val="25"/>
        </w:rPr>
        <w:t>Игра «Волшебный мячик»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Материалы: массажный мячик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Я мячом круги катаю,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Взад-вперед его гоняю.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Ловко им поглажу ножку,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Будто я сметаю крошку.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сожму его немножко,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Как сжимают лапку кошке.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Мячик пальцем покручу,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  <w:r>
        <w:rPr>
          <w:rFonts w:ascii="Arial" w:hAnsi="Arial" w:cs="Arial"/>
          <w:color w:val="555555"/>
          <w:sz w:val="22"/>
          <w:szCs w:val="22"/>
        </w:rPr>
        <w:t>И другой ногой начну.</w:t>
      </w: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jc w:val="both"/>
        <w:rPr>
          <w:rFonts w:ascii="Arial" w:hAnsi="Arial" w:cs="Arial"/>
          <w:color w:val="555555"/>
          <w:sz w:val="22"/>
          <w:szCs w:val="22"/>
        </w:rPr>
      </w:pPr>
    </w:p>
    <w:p w:rsidR="004B0947" w:rsidRDefault="004B0947" w:rsidP="004B0947">
      <w:pPr>
        <w:pStyle w:val="a6"/>
        <w:shd w:val="clear" w:color="auto" w:fill="FFFFFF"/>
        <w:spacing w:before="235" w:beforeAutospacing="0" w:after="235" w:afterAutospacing="0" w:line="329" w:lineRule="atLeast"/>
        <w:rPr>
          <w:rFonts w:ascii="Arial" w:hAnsi="Arial" w:cs="Arial"/>
          <w:color w:val="555555"/>
          <w:sz w:val="22"/>
          <w:szCs w:val="22"/>
        </w:rPr>
      </w:pPr>
    </w:p>
    <w:p w:rsidR="00991867" w:rsidRPr="00156B07" w:rsidRDefault="00156B07" w:rsidP="00156B07">
      <w:pPr>
        <w:pStyle w:val="3"/>
        <w:shd w:val="clear" w:color="auto" w:fill="FFFFFF"/>
        <w:spacing w:before="0"/>
        <w:jc w:val="right"/>
        <w:rPr>
          <w:rFonts w:ascii="Arial" w:hAnsi="Arial" w:cs="Arial"/>
          <w:color w:val="D42A8C"/>
          <w:sz w:val="25"/>
          <w:szCs w:val="25"/>
        </w:rPr>
      </w:pPr>
      <w:r>
        <w:rPr>
          <w:rFonts w:ascii="Arial" w:hAnsi="Arial" w:cs="Arial"/>
          <w:noProof/>
          <w:color w:val="555555"/>
        </w:rPr>
        <w:lastRenderedPageBreak/>
        <w:drawing>
          <wp:inline distT="0" distB="0" distL="0" distR="0">
            <wp:extent cx="3130826" cy="6388456"/>
            <wp:effectExtent l="19050" t="0" r="0" b="0"/>
            <wp:docPr id="7" name="Рисунок 6" descr="Uprazhneniy-ploskostopie-u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y-ploskostopie-u-dete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2208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67" w:rsidRPr="00156B07" w:rsidRDefault="00991867" w:rsidP="00156B07">
      <w:pPr>
        <w:pStyle w:val="a6"/>
        <w:shd w:val="clear" w:color="auto" w:fill="FFFFFF"/>
        <w:spacing w:before="235" w:beforeAutospacing="0" w:after="235" w:afterAutospacing="0" w:line="329" w:lineRule="atLeast"/>
        <w:jc w:val="right"/>
        <w:rPr>
          <w:rFonts w:ascii="Arial" w:hAnsi="Arial" w:cs="Arial"/>
          <w:color w:val="555555"/>
          <w:sz w:val="22"/>
          <w:szCs w:val="22"/>
        </w:rPr>
      </w:pPr>
    </w:p>
    <w:p w:rsidR="00156B07" w:rsidRDefault="00156B07" w:rsidP="00156B07">
      <w:pPr>
        <w:pStyle w:val="a6"/>
        <w:shd w:val="clear" w:color="auto" w:fill="FFFFFF"/>
        <w:spacing w:before="0" w:beforeAutospacing="0" w:after="384" w:afterAutospacing="0" w:line="399" w:lineRule="atLeast"/>
        <w:textAlignment w:val="baseline"/>
        <w:rPr>
          <w:rFonts w:ascii="Verdana" w:hAnsi="Verdana"/>
          <w:color w:val="333333"/>
        </w:rPr>
      </w:pPr>
    </w:p>
    <w:p w:rsidR="006D5C2E" w:rsidRDefault="006D5C2E"/>
    <w:sectPr w:rsidR="006D5C2E" w:rsidSect="004B094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1867"/>
    <w:rsid w:val="00156B07"/>
    <w:rsid w:val="004B0947"/>
    <w:rsid w:val="006D5C2E"/>
    <w:rsid w:val="00991867"/>
    <w:rsid w:val="00D67AF9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2E"/>
  </w:style>
  <w:style w:type="paragraph" w:styleId="1">
    <w:name w:val="heading 1"/>
    <w:basedOn w:val="a"/>
    <w:link w:val="10"/>
    <w:uiPriority w:val="9"/>
    <w:qFormat/>
    <w:rsid w:val="00991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91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-name">
    <w:name w:val="category-name"/>
    <w:basedOn w:val="a0"/>
    <w:rsid w:val="00991867"/>
  </w:style>
  <w:style w:type="character" w:styleId="a3">
    <w:name w:val="Hyperlink"/>
    <w:basedOn w:val="a0"/>
    <w:uiPriority w:val="99"/>
    <w:semiHidden/>
    <w:unhideWhenUsed/>
    <w:rsid w:val="009918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91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1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99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91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3340">
          <w:marLeft w:val="0"/>
          <w:marRight w:val="391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575E-B633-4EAA-996E-349972D1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iSamsung</dc:creator>
  <cp:keywords/>
  <dc:description/>
  <cp:lastModifiedBy>Светлана Мелишникова</cp:lastModifiedBy>
  <cp:revision>4</cp:revision>
  <dcterms:created xsi:type="dcterms:W3CDTF">2015-03-17T12:13:00Z</dcterms:created>
  <dcterms:modified xsi:type="dcterms:W3CDTF">2020-02-26T18:57:00Z</dcterms:modified>
</cp:coreProperties>
</file>