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5C" w:rsidRPr="00E969F9" w:rsidRDefault="00B5755C" w:rsidP="00E969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69F9">
        <w:rPr>
          <w:rFonts w:ascii="Times New Roman" w:hAnsi="Times New Roman" w:cs="Times New Roman"/>
          <w:sz w:val="28"/>
          <w:szCs w:val="28"/>
        </w:rPr>
        <w:t>О.В.Кузьмина</w:t>
      </w:r>
      <w:proofErr w:type="spellEnd"/>
      <w:r w:rsidRPr="00E969F9">
        <w:rPr>
          <w:rFonts w:ascii="Times New Roman" w:hAnsi="Times New Roman" w:cs="Times New Roman"/>
          <w:sz w:val="28"/>
          <w:szCs w:val="28"/>
        </w:rPr>
        <w:t xml:space="preserve">, воспитатель </w:t>
      </w:r>
    </w:p>
    <w:p w:rsidR="00B5755C" w:rsidRPr="00E969F9" w:rsidRDefault="00B5755C" w:rsidP="00E969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9F9">
        <w:rPr>
          <w:rFonts w:ascii="Times New Roman" w:hAnsi="Times New Roman" w:cs="Times New Roman"/>
          <w:sz w:val="28"/>
          <w:szCs w:val="28"/>
        </w:rPr>
        <w:t xml:space="preserve">МБДОУ №25 «Журавлик»  </w:t>
      </w:r>
      <w:proofErr w:type="spellStart"/>
      <w:r w:rsidRPr="00E969F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969F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969F9">
        <w:rPr>
          <w:rFonts w:ascii="Times New Roman" w:hAnsi="Times New Roman" w:cs="Times New Roman"/>
          <w:sz w:val="28"/>
          <w:szCs w:val="28"/>
        </w:rPr>
        <w:t>амбов</w:t>
      </w:r>
      <w:proofErr w:type="spellEnd"/>
      <w:r w:rsidRPr="00E969F9">
        <w:rPr>
          <w:rFonts w:ascii="Times New Roman" w:hAnsi="Times New Roman" w:cs="Times New Roman"/>
          <w:sz w:val="28"/>
          <w:szCs w:val="28"/>
        </w:rPr>
        <w:t xml:space="preserve"> , Тамбовская область.</w:t>
      </w:r>
    </w:p>
    <w:p w:rsidR="00B5755C" w:rsidRPr="00E969F9" w:rsidRDefault="00B5755C" w:rsidP="00E969F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69F9">
        <w:rPr>
          <w:rFonts w:ascii="Times New Roman" w:hAnsi="Times New Roman" w:cs="Times New Roman"/>
          <w:b/>
          <w:i/>
          <w:sz w:val="28"/>
          <w:szCs w:val="28"/>
        </w:rPr>
        <w:t>Использование инновационных методов и приемов в образовательном процессе.</w:t>
      </w:r>
    </w:p>
    <w:p w:rsidR="00AE2ED6" w:rsidRPr="002C00F6" w:rsidRDefault="00AE2ED6" w:rsidP="00E969F9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0F6">
        <w:rPr>
          <w:rFonts w:ascii="Times New Roman" w:hAnsi="Times New Roman" w:cs="Times New Roman"/>
          <w:sz w:val="28"/>
          <w:szCs w:val="28"/>
        </w:rPr>
        <w:t>На современном этапе развития происходят изменения в образовательных процессах: содержание образования усложняется, акцентируя внимание педагогов дошкольного образования на развитие творческих и интеллектуальных способностей детей, коррекции эмоционально-волевой и двигательной сфер; на смену традиционным методам приходят активные методы обучения и воспитания, направленные на активизацию познавательного развития ребенка. В этих изменяющихся условиях педагогу дошкольного образования необходимо уметь ориентироваться в многообразии интегративных подходов к развитию детей, в широком спектре современных технологий.</w:t>
      </w:r>
    </w:p>
    <w:p w:rsidR="00AE2ED6" w:rsidRPr="002C00F6" w:rsidRDefault="00AE2ED6" w:rsidP="00E969F9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0F6">
        <w:rPr>
          <w:rFonts w:ascii="Times New Roman" w:hAnsi="Times New Roman" w:cs="Times New Roman"/>
          <w:sz w:val="28"/>
          <w:szCs w:val="28"/>
        </w:rPr>
        <w:t>Инновационные технологии – это система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социокультурных условиях. Педагогические инновации могут либо изменять процессы воспитания и обучения, либо совершенствовать. Инновационные технологии сочетают прогрессивные креативные технологии и стереотипные элементы образования, доказавшие свою эффективность в процессе педагогической деятельности</w:t>
      </w:r>
      <w:proofErr w:type="gramStart"/>
      <w:r w:rsidRPr="002C00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C00F6">
        <w:rPr>
          <w:rFonts w:ascii="Times New Roman" w:hAnsi="Times New Roman" w:cs="Times New Roman"/>
          <w:sz w:val="28"/>
          <w:szCs w:val="28"/>
        </w:rPr>
        <w:t xml:space="preserve"> Инновационная деятельность неотделима от творчества, качество нововведения зависит от оригинальности и созидательного мышления одной или нескольких индивидуальностей. Без творчества не может быть нововведения. Уровень инновационного развития образования определяется соотношением старых и новых методов и способов достижения, целей, педагогических (образовательных) систем. Используемые в образовательном процессе инновации должны соответствовать насущным потребностям и возможностям ДОУ, удовлетворять всех участников образовательного процесса (детей, родителей, педагогов, способствовать достижению качественных, устойчивых, высоких показателей развития детей по ведущим направлениям)</w:t>
      </w:r>
    </w:p>
    <w:p w:rsidR="00AE2ED6" w:rsidRDefault="00AE2ED6" w:rsidP="00E969F9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0F6">
        <w:rPr>
          <w:rFonts w:ascii="Times New Roman" w:hAnsi="Times New Roman" w:cs="Times New Roman"/>
          <w:sz w:val="28"/>
          <w:szCs w:val="28"/>
        </w:rPr>
        <w:t>Режим развития ДОУ предполагает использование современных образовательных комплексных программ, технологий и методов, таких, например, как проектный метод, метод наглядного моделирования, развивающее обучение, метод поисковой деятельности и т.д.</w:t>
      </w:r>
      <w:r w:rsidR="00985EE3" w:rsidRPr="002C00F6">
        <w:rPr>
          <w:rFonts w:ascii="Times New Roman" w:hAnsi="Times New Roman" w:cs="Times New Roman"/>
          <w:sz w:val="28"/>
          <w:szCs w:val="28"/>
        </w:rPr>
        <w:t xml:space="preserve"> Подробнее о некоторых методах.  </w:t>
      </w:r>
    </w:p>
    <w:p w:rsidR="00E969F9" w:rsidRPr="002C00F6" w:rsidRDefault="00E969F9" w:rsidP="00E969F9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EE3" w:rsidRPr="002C00F6" w:rsidRDefault="00E969F9" w:rsidP="00E969F9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</w:t>
      </w:r>
      <w:r w:rsidR="00985EE3" w:rsidRPr="002C00F6">
        <w:rPr>
          <w:rFonts w:ascii="Times New Roman" w:hAnsi="Times New Roman" w:cs="Times New Roman"/>
          <w:b/>
          <w:sz w:val="28"/>
          <w:szCs w:val="28"/>
        </w:rPr>
        <w:t>Метод развивающего обучения.</w:t>
      </w:r>
    </w:p>
    <w:p w:rsidR="00985EE3" w:rsidRPr="002C00F6" w:rsidRDefault="00985EE3" w:rsidP="00E969F9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0F6">
        <w:rPr>
          <w:rFonts w:ascii="Times New Roman" w:hAnsi="Times New Roman" w:cs="Times New Roman"/>
          <w:sz w:val="28"/>
          <w:szCs w:val="28"/>
        </w:rPr>
        <w:t>Развивающее обучение - направление в теории и практике образования,  ориентирующееся на развитие физических, познавательных и нравственных способностей воспитанников, обучающихся путём использования их потенциальных возможностей.  Это  мотивация  на конкретное  действие, на познание, на новое. (Развивающая среда ДОУ, программы ДОУ)</w:t>
      </w:r>
    </w:p>
    <w:p w:rsidR="00985EE3" w:rsidRPr="002C00F6" w:rsidRDefault="00E969F9" w:rsidP="00E969F9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85EE3" w:rsidRPr="002C00F6">
        <w:rPr>
          <w:rFonts w:ascii="Times New Roman" w:hAnsi="Times New Roman" w:cs="Times New Roman"/>
          <w:b/>
          <w:sz w:val="28"/>
          <w:szCs w:val="28"/>
        </w:rPr>
        <w:t>Метод проектов.</w:t>
      </w:r>
    </w:p>
    <w:p w:rsidR="00985EE3" w:rsidRPr="002C00F6" w:rsidRDefault="00CB2F16" w:rsidP="00E969F9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0F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C00F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C00F6">
        <w:rPr>
          <w:rFonts w:ascii="Times New Roman" w:hAnsi="Times New Roman" w:cs="Times New Roman"/>
          <w:sz w:val="28"/>
          <w:szCs w:val="28"/>
        </w:rPr>
        <w:t>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 и другие члены семьи. Родители могут быть не только источниками информации, реальной помощи и поддержки ребенку и педагогу в процессе  работы над проектом, но и стать непосредственными участниками образовательного процесса, обогатить свой педагогический опыт,  испытать чувство сопричастности и удовлетворения от своих успехов и успехов ребенка.  Основной  целью проектного метода в дошкольном учреждении является развитие свободной творческой личности, которое определяется задачами развития и задачами исследовательской деятельности детей. Задачи исследовательской деятельности специфичны для каждого возраста.</w:t>
      </w:r>
    </w:p>
    <w:p w:rsidR="00CB2F16" w:rsidRPr="002C00F6" w:rsidRDefault="00CB2F16" w:rsidP="00E969F9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0F6">
        <w:rPr>
          <w:rFonts w:ascii="Times New Roman" w:hAnsi="Times New Roman" w:cs="Times New Roman"/>
          <w:sz w:val="28"/>
          <w:szCs w:val="28"/>
        </w:rPr>
        <w:t xml:space="preserve">К особенностям метода проектов можно отнести такие характеристики, как эффективность, </w:t>
      </w:r>
      <w:proofErr w:type="spellStart"/>
      <w:r w:rsidRPr="002C00F6">
        <w:rPr>
          <w:rFonts w:ascii="Times New Roman" w:hAnsi="Times New Roman" w:cs="Times New Roman"/>
          <w:sz w:val="28"/>
          <w:szCs w:val="28"/>
        </w:rPr>
        <w:t>полипарадигмальность</w:t>
      </w:r>
      <w:proofErr w:type="spellEnd"/>
      <w:r w:rsidRPr="002C00F6">
        <w:rPr>
          <w:rFonts w:ascii="Times New Roman" w:hAnsi="Times New Roman" w:cs="Times New Roman"/>
          <w:sz w:val="28"/>
          <w:szCs w:val="28"/>
        </w:rPr>
        <w:t>, - отсутствие единого подхода, постоянное совершенствование технологии в течение длительного времени (</w:t>
      </w:r>
      <w:proofErr w:type="spellStart"/>
      <w:r w:rsidRPr="002C00F6">
        <w:rPr>
          <w:rFonts w:ascii="Times New Roman" w:hAnsi="Times New Roman" w:cs="Times New Roman"/>
          <w:sz w:val="28"/>
          <w:szCs w:val="28"/>
        </w:rPr>
        <w:t>М.И.Гуревич</w:t>
      </w:r>
      <w:proofErr w:type="spellEnd"/>
      <w:r w:rsidRPr="002C00F6">
        <w:rPr>
          <w:rFonts w:ascii="Times New Roman" w:hAnsi="Times New Roman" w:cs="Times New Roman"/>
          <w:sz w:val="28"/>
          <w:szCs w:val="28"/>
        </w:rPr>
        <w:t xml:space="preserve">). Характерной особенностью проектирования является не изучение того, что уже существует, а создание новых продуктов и одновременно познание того, что может возникнуть. </w:t>
      </w:r>
    </w:p>
    <w:p w:rsidR="00CB2F16" w:rsidRPr="002C00F6" w:rsidRDefault="00E969F9" w:rsidP="00E969F9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B2F16" w:rsidRPr="002C00F6">
        <w:rPr>
          <w:rFonts w:ascii="Times New Roman" w:hAnsi="Times New Roman" w:cs="Times New Roman"/>
          <w:b/>
          <w:sz w:val="28"/>
          <w:szCs w:val="28"/>
        </w:rPr>
        <w:t>Метод проблемного обучения</w:t>
      </w:r>
    </w:p>
    <w:p w:rsidR="00CB2F16" w:rsidRPr="002C00F6" w:rsidRDefault="00CB2F16" w:rsidP="00E969F9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0F6">
        <w:rPr>
          <w:rFonts w:ascii="Times New Roman" w:hAnsi="Times New Roman" w:cs="Times New Roman"/>
          <w:sz w:val="28"/>
          <w:szCs w:val="28"/>
        </w:rPr>
        <w:t xml:space="preserve"> Существуют четыре уровня  </w:t>
      </w:r>
      <w:proofErr w:type="spellStart"/>
      <w:r w:rsidRPr="002C00F6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2C00F6">
        <w:rPr>
          <w:rFonts w:ascii="Times New Roman" w:hAnsi="Times New Roman" w:cs="Times New Roman"/>
          <w:sz w:val="28"/>
          <w:szCs w:val="28"/>
        </w:rPr>
        <w:t xml:space="preserve">  в обучении:</w:t>
      </w:r>
    </w:p>
    <w:p w:rsidR="00CB2F16" w:rsidRPr="002C00F6" w:rsidRDefault="00CB2F16" w:rsidP="00E969F9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0F6">
        <w:rPr>
          <w:rFonts w:ascii="Times New Roman" w:hAnsi="Times New Roman" w:cs="Times New Roman"/>
          <w:sz w:val="28"/>
          <w:szCs w:val="28"/>
        </w:rPr>
        <w:t>1. Воспитатель сам ставит проблему (задачу) и сам решает её при активном слушании и обсуждении детьми.</w:t>
      </w:r>
    </w:p>
    <w:p w:rsidR="00CB2F16" w:rsidRPr="002C00F6" w:rsidRDefault="00CB2F16" w:rsidP="00E969F9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0F6">
        <w:rPr>
          <w:rFonts w:ascii="Times New Roman" w:hAnsi="Times New Roman" w:cs="Times New Roman"/>
          <w:sz w:val="28"/>
          <w:szCs w:val="28"/>
        </w:rPr>
        <w:t>2. Воспитатель ставит проблему, дети самостоятельно или под его руководством находят решение. Воспитатель направляет ребёнка на самостоятельные поиски путей решения (частично-поисковый метод).</w:t>
      </w:r>
    </w:p>
    <w:p w:rsidR="00CB2F16" w:rsidRPr="002C00F6" w:rsidRDefault="00CB2F16" w:rsidP="00E969F9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0F6">
        <w:rPr>
          <w:rFonts w:ascii="Times New Roman" w:hAnsi="Times New Roman" w:cs="Times New Roman"/>
          <w:sz w:val="28"/>
          <w:szCs w:val="28"/>
        </w:rPr>
        <w:t>3. Ребёнок ставит проблему, воспитатель помогает её решить. У ребёнка воспитывается способность самостоятельно формулировать проблему.</w:t>
      </w:r>
    </w:p>
    <w:p w:rsidR="00CB2F16" w:rsidRPr="002C00F6" w:rsidRDefault="00CB2F16" w:rsidP="00E969F9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0F6">
        <w:rPr>
          <w:rFonts w:ascii="Times New Roman" w:hAnsi="Times New Roman" w:cs="Times New Roman"/>
          <w:sz w:val="28"/>
          <w:szCs w:val="28"/>
        </w:rPr>
        <w:lastRenderedPageBreak/>
        <w:t>4. Ребёнок сам ставит проблему и сам её решает. Воспитатель даже не указывает на проблему: ребёнок должен увидеть её самостоятельно, а увидев, сформулировать и исследовать возможности и способы её решения. (Исследовательский метод)</w:t>
      </w:r>
    </w:p>
    <w:p w:rsidR="00CB2F16" w:rsidRPr="002C00F6" w:rsidRDefault="00CB2F16" w:rsidP="00E969F9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0F6">
        <w:rPr>
          <w:rFonts w:ascii="Times New Roman" w:hAnsi="Times New Roman" w:cs="Times New Roman"/>
          <w:sz w:val="28"/>
          <w:szCs w:val="28"/>
        </w:rPr>
        <w:t>В итоге воспитывается способность самостоятельно анализировать проблемную ситуацию, самостоятельно находить правильный ответ.</w:t>
      </w:r>
    </w:p>
    <w:p w:rsidR="00CB2F16" w:rsidRPr="002C00F6" w:rsidRDefault="00CB2F16" w:rsidP="00E969F9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0F6">
        <w:rPr>
          <w:rFonts w:ascii="Times New Roman" w:hAnsi="Times New Roman" w:cs="Times New Roman"/>
          <w:sz w:val="28"/>
          <w:szCs w:val="28"/>
        </w:rPr>
        <w:t xml:space="preserve">Первым этапом процесса решения проблемы считается поиск средств анализа условий проблемы с актуализации прежних знаний и способов действия: «Что нам надо вспомнить для решения нашего вопроса?», «Что мы можем использовать из известного нам для нахождения неизвестного?».  </w:t>
      </w:r>
    </w:p>
    <w:p w:rsidR="00CB2F16" w:rsidRPr="002C00F6" w:rsidRDefault="00CB2F16" w:rsidP="00E969F9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0F6">
        <w:rPr>
          <w:rFonts w:ascii="Times New Roman" w:hAnsi="Times New Roman" w:cs="Times New Roman"/>
          <w:sz w:val="28"/>
          <w:szCs w:val="28"/>
        </w:rPr>
        <w:t>На втором этапе происходит процесс решения проблемы. Он состоит в открытии новых, ранее неизвестных связей и отношений элементов проблемы, т.е. выдвижение гипотез, поиск «ключа», идеи решения. На втором этапе решения ребенок ищет «во внешних условиях», в различных источниках знаний.</w:t>
      </w:r>
    </w:p>
    <w:p w:rsidR="00CB2F16" w:rsidRPr="002C00F6" w:rsidRDefault="00CB2F16" w:rsidP="00E969F9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0F6">
        <w:rPr>
          <w:rFonts w:ascii="Times New Roman" w:hAnsi="Times New Roman" w:cs="Times New Roman"/>
          <w:sz w:val="28"/>
          <w:szCs w:val="28"/>
        </w:rPr>
        <w:t>Третий этап решения проблемы – доказательство и проверка гипотезы, реализация найденного решения. Практически это означает выполнение некоторых операций, связанных с практической деятельностью, с выполнением вычислений, с построением системы доказательств, обосновывающих решение.   Стремясь поддержать у детей интерес к новой теме, мы создаем новую проблемную ситуацию. Создавая проблемные ситуации, мы побуждаем детей выдвигать гипотезы, делать выводы, приучаем не бояться допускать ошибки. Очень важно, чтобы ребенок почувствовал вкус к получению новых, неожиданных сведений об окружающих его предметах и явлениях.</w:t>
      </w:r>
      <w:r w:rsidRPr="002C00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1BD" w:rsidRPr="002C00F6" w:rsidRDefault="00E969F9" w:rsidP="00E969F9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071BD" w:rsidRPr="002C00F6">
        <w:rPr>
          <w:rFonts w:ascii="Times New Roman" w:hAnsi="Times New Roman" w:cs="Times New Roman"/>
          <w:b/>
          <w:sz w:val="28"/>
          <w:szCs w:val="28"/>
        </w:rPr>
        <w:t>Метод моделирования</w:t>
      </w:r>
    </w:p>
    <w:p w:rsidR="009071BD" w:rsidRPr="002C00F6" w:rsidRDefault="009071BD" w:rsidP="00E969F9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0F6">
        <w:rPr>
          <w:rFonts w:ascii="Times New Roman" w:hAnsi="Times New Roman" w:cs="Times New Roman"/>
          <w:sz w:val="28"/>
          <w:szCs w:val="28"/>
        </w:rPr>
        <w:t xml:space="preserve">В сфере образования процесс обучения неизбежно должен стать более наглядным и динамичным. Одними из самых эффективных способов обучения являются методы моделирования (реального, математического, наглядного, символического, мыслительного). Моделирование исключает формальную передачу знаний – изучение объекта или явления происходит в ходе интенсивной практической и умственной деятельности, развивая мышление и творческие способности человека любого возраста. Модель – это образ какого-либо объекта, созданный в виде схемы, физических конструкций, знаковых форм или формы, отображающей структуры, свойства, взаимосвязи и отношения между элементами этого объекта. Моделирование используется как способ описания педагогического явления, средства научного исследования, предмет исследования, средства деятельности и </w:t>
      </w:r>
      <w:r w:rsidRPr="002C00F6">
        <w:rPr>
          <w:rFonts w:ascii="Times New Roman" w:hAnsi="Times New Roman" w:cs="Times New Roman"/>
          <w:sz w:val="28"/>
          <w:szCs w:val="28"/>
        </w:rPr>
        <w:lastRenderedPageBreak/>
        <w:t>т.д. В дошкольной педагогике модель является в первую очередь инструментом познания.</w:t>
      </w:r>
    </w:p>
    <w:p w:rsidR="00914097" w:rsidRPr="00914097" w:rsidRDefault="0087393B" w:rsidP="00914097">
      <w:pPr>
        <w:pStyle w:val="a3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0F6">
        <w:rPr>
          <w:rFonts w:ascii="Times New Roman" w:hAnsi="Times New Roman" w:cs="Times New Roman"/>
          <w:sz w:val="28"/>
          <w:szCs w:val="28"/>
        </w:rPr>
        <w:t xml:space="preserve">Следует подчеркнуть, что в наше время детский сад не может работать в режиме функционирования более одного года, не реагируя на прогрессивные изменения российского общества, изменяющиеся запросы к качеству дошкольного образования. Для соответствующих перемен коллектив ДОУ должен быть готов к использованию современных образовательных комплексных программ, технологий и методов, то есть к работе в режиме развития. </w:t>
      </w:r>
      <w:r w:rsidR="00914097">
        <w:rPr>
          <w:rFonts w:ascii="Times New Roman" w:hAnsi="Times New Roman" w:cs="Times New Roman"/>
          <w:sz w:val="28"/>
          <w:szCs w:val="28"/>
        </w:rPr>
        <w:t>Здесь обязательны индивидуальные образовательные маршруты, базирующиеся на личностно - ориентированном подходе к каждому воспитаннику, и работа с ближайшим социумом.</w:t>
      </w:r>
      <w:r w:rsidR="005264B0">
        <w:rPr>
          <w:rFonts w:ascii="Times New Roman" w:hAnsi="Times New Roman" w:cs="Times New Roman"/>
          <w:sz w:val="28"/>
          <w:szCs w:val="28"/>
        </w:rPr>
        <w:t xml:space="preserve"> Все это способствует формированию у педагогического коллектива инновационного мышления, восприятию и использованию его в профессиональной деятельности, способности адекватного восприятия педагогических новшеств и осознания их необходимости.</w:t>
      </w:r>
      <w:bookmarkStart w:id="0" w:name="_GoBack"/>
      <w:bookmarkEnd w:id="0"/>
    </w:p>
    <w:p w:rsidR="0087393B" w:rsidRPr="002C00F6" w:rsidRDefault="0087393B" w:rsidP="00E969F9">
      <w:pPr>
        <w:pStyle w:val="a3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393B" w:rsidRPr="00E969F9" w:rsidRDefault="0087393B" w:rsidP="00E969F9">
      <w:pPr>
        <w:pStyle w:val="a3"/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69F9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814D56" w:rsidRPr="002C00F6" w:rsidRDefault="00814D56" w:rsidP="00E969F9">
      <w:pPr>
        <w:pStyle w:val="a3"/>
        <w:numPr>
          <w:ilvl w:val="0"/>
          <w:numId w:val="2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0F6">
        <w:rPr>
          <w:rFonts w:ascii="Times New Roman" w:hAnsi="Times New Roman" w:cs="Times New Roman"/>
          <w:sz w:val="28"/>
          <w:szCs w:val="28"/>
        </w:rPr>
        <w:t xml:space="preserve">Гуревич М.И. О роли методов проектов в модернизации образования//  </w:t>
      </w:r>
      <w:r w:rsidRPr="002C00F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C00F6">
        <w:rPr>
          <w:rFonts w:ascii="Times New Roman" w:hAnsi="Times New Roman" w:cs="Times New Roman"/>
          <w:sz w:val="28"/>
          <w:szCs w:val="28"/>
        </w:rPr>
        <w:t xml:space="preserve">:// </w:t>
      </w:r>
      <w:r w:rsidRPr="002C00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C0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00F6">
        <w:rPr>
          <w:rFonts w:ascii="Times New Roman" w:hAnsi="Times New Roman" w:cs="Times New Roman"/>
          <w:sz w:val="28"/>
          <w:szCs w:val="28"/>
          <w:lang w:val="en-US"/>
        </w:rPr>
        <w:t>ngc</w:t>
      </w:r>
      <w:proofErr w:type="spellEnd"/>
      <w:r w:rsidRPr="002C0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00F6">
        <w:rPr>
          <w:rFonts w:ascii="Times New Roman" w:hAnsi="Times New Roman" w:cs="Times New Roman"/>
          <w:sz w:val="28"/>
          <w:szCs w:val="28"/>
          <w:lang w:val="en-US"/>
        </w:rPr>
        <w:t>niro</w:t>
      </w:r>
      <w:proofErr w:type="spellEnd"/>
      <w:r w:rsidRPr="002C0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00F6">
        <w:rPr>
          <w:rFonts w:ascii="Times New Roman" w:hAnsi="Times New Roman" w:cs="Times New Roman"/>
          <w:sz w:val="28"/>
          <w:szCs w:val="28"/>
          <w:lang w:val="en-US"/>
        </w:rPr>
        <w:t>nnov</w:t>
      </w:r>
      <w:proofErr w:type="spellEnd"/>
      <w:r w:rsidRPr="002C0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00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00F6" w:rsidRPr="002C00F6">
        <w:rPr>
          <w:rFonts w:ascii="Times New Roman" w:hAnsi="Times New Roman" w:cs="Times New Roman"/>
          <w:sz w:val="28"/>
          <w:szCs w:val="28"/>
        </w:rPr>
        <w:t>/3_2004/10.</w:t>
      </w:r>
      <w:proofErr w:type="spellStart"/>
      <w:r w:rsidR="002C00F6" w:rsidRPr="002C00F6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</w:p>
    <w:p w:rsidR="0087393B" w:rsidRPr="002C00F6" w:rsidRDefault="0087393B" w:rsidP="00E969F9">
      <w:pPr>
        <w:pStyle w:val="a3"/>
        <w:numPr>
          <w:ilvl w:val="0"/>
          <w:numId w:val="2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0F6">
        <w:rPr>
          <w:rFonts w:ascii="Times New Roman" w:hAnsi="Times New Roman" w:cs="Times New Roman"/>
          <w:sz w:val="28"/>
          <w:szCs w:val="28"/>
        </w:rPr>
        <w:t>Гуров</w:t>
      </w:r>
      <w:r w:rsidR="00814D56" w:rsidRPr="002C00F6">
        <w:rPr>
          <w:rFonts w:ascii="Times New Roman" w:hAnsi="Times New Roman" w:cs="Times New Roman"/>
          <w:sz w:val="28"/>
          <w:szCs w:val="28"/>
        </w:rPr>
        <w:t xml:space="preserve"> В.Н.</w:t>
      </w:r>
      <w:r w:rsidRPr="002C00F6">
        <w:rPr>
          <w:rFonts w:ascii="Times New Roman" w:hAnsi="Times New Roman" w:cs="Times New Roman"/>
          <w:sz w:val="28"/>
          <w:szCs w:val="28"/>
        </w:rPr>
        <w:t xml:space="preserve"> Социальная работа дошкольных образовательных учреждений с семьей</w:t>
      </w:r>
      <w:proofErr w:type="gramStart"/>
      <w:r w:rsidR="00814D56" w:rsidRPr="002C00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14D56" w:rsidRPr="002C00F6">
        <w:rPr>
          <w:rFonts w:ascii="Times New Roman" w:hAnsi="Times New Roman" w:cs="Times New Roman"/>
          <w:sz w:val="28"/>
          <w:szCs w:val="28"/>
        </w:rPr>
        <w:t xml:space="preserve">-М.: Педагогическое общество России, 2003.-160 с. </w:t>
      </w:r>
    </w:p>
    <w:p w:rsidR="00814D56" w:rsidRPr="002C00F6" w:rsidRDefault="00814D56" w:rsidP="00E969F9">
      <w:pPr>
        <w:pStyle w:val="a3"/>
        <w:numPr>
          <w:ilvl w:val="0"/>
          <w:numId w:val="2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0F6">
        <w:rPr>
          <w:rFonts w:ascii="Times New Roman" w:hAnsi="Times New Roman" w:cs="Times New Roman"/>
          <w:sz w:val="28"/>
          <w:szCs w:val="28"/>
        </w:rPr>
        <w:t xml:space="preserve">Давыдова О.И., Майер А.А., </w:t>
      </w:r>
      <w:proofErr w:type="spellStart"/>
      <w:r w:rsidRPr="002C00F6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  <w:r w:rsidRPr="002C00F6">
        <w:rPr>
          <w:rFonts w:ascii="Times New Roman" w:hAnsi="Times New Roman" w:cs="Times New Roman"/>
          <w:sz w:val="28"/>
          <w:szCs w:val="28"/>
        </w:rPr>
        <w:t xml:space="preserve"> Л.Г. Проекты в работе с семьей. Методическое пособие. – М.: ТЦ Сфера, 2012.-  128 с. (Библиотека журнала «Управление ДОУ»)</w:t>
      </w:r>
    </w:p>
    <w:p w:rsidR="00814D56" w:rsidRPr="002C00F6" w:rsidRDefault="00814D56" w:rsidP="00E969F9">
      <w:pPr>
        <w:pStyle w:val="a3"/>
        <w:numPr>
          <w:ilvl w:val="0"/>
          <w:numId w:val="2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0F6">
        <w:rPr>
          <w:rFonts w:ascii="Times New Roman" w:hAnsi="Times New Roman" w:cs="Times New Roman"/>
          <w:sz w:val="28"/>
          <w:szCs w:val="28"/>
        </w:rPr>
        <w:t>Урмина</w:t>
      </w:r>
      <w:proofErr w:type="spellEnd"/>
      <w:r w:rsidRPr="002C00F6">
        <w:rPr>
          <w:rFonts w:ascii="Times New Roman" w:hAnsi="Times New Roman" w:cs="Times New Roman"/>
          <w:sz w:val="28"/>
          <w:szCs w:val="28"/>
        </w:rPr>
        <w:t xml:space="preserve"> И.А. .Инновационная деятельность в ДОУ: программ</w:t>
      </w:r>
      <w:proofErr w:type="gramStart"/>
      <w:r w:rsidRPr="002C00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00F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C00F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C00F6">
        <w:rPr>
          <w:rFonts w:ascii="Times New Roman" w:hAnsi="Times New Roman" w:cs="Times New Roman"/>
          <w:sz w:val="28"/>
          <w:szCs w:val="28"/>
        </w:rPr>
        <w:t>етод. обеспечение:</w:t>
      </w:r>
    </w:p>
    <w:p w:rsidR="0087393B" w:rsidRPr="002C00F6" w:rsidRDefault="00814D56" w:rsidP="00E969F9">
      <w:pPr>
        <w:pStyle w:val="a3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0F6">
        <w:rPr>
          <w:rFonts w:ascii="Times New Roman" w:hAnsi="Times New Roman" w:cs="Times New Roman"/>
          <w:sz w:val="28"/>
          <w:szCs w:val="28"/>
        </w:rPr>
        <w:t>пособие для рук</w:t>
      </w:r>
      <w:proofErr w:type="gramStart"/>
      <w:r w:rsidRPr="002C00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00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00F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C00F6">
        <w:rPr>
          <w:rFonts w:ascii="Times New Roman" w:hAnsi="Times New Roman" w:cs="Times New Roman"/>
          <w:sz w:val="28"/>
          <w:szCs w:val="28"/>
        </w:rPr>
        <w:t xml:space="preserve"> адм. работников / </w:t>
      </w:r>
      <w:proofErr w:type="spellStart"/>
      <w:r w:rsidRPr="002C00F6">
        <w:rPr>
          <w:rFonts w:ascii="Times New Roman" w:hAnsi="Times New Roman" w:cs="Times New Roman"/>
          <w:sz w:val="28"/>
          <w:szCs w:val="28"/>
        </w:rPr>
        <w:t>И.А.Урмина</w:t>
      </w:r>
      <w:proofErr w:type="spellEnd"/>
      <w:r w:rsidRPr="002C00F6">
        <w:rPr>
          <w:rFonts w:ascii="Times New Roman" w:hAnsi="Times New Roman" w:cs="Times New Roman"/>
          <w:sz w:val="28"/>
          <w:szCs w:val="28"/>
        </w:rPr>
        <w:t xml:space="preserve">, Т.А. Данилина. – М.: </w:t>
      </w:r>
      <w:proofErr w:type="spellStart"/>
      <w:r w:rsidRPr="002C00F6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2C00F6">
        <w:rPr>
          <w:rFonts w:ascii="Times New Roman" w:hAnsi="Times New Roman" w:cs="Times New Roman"/>
          <w:sz w:val="28"/>
          <w:szCs w:val="28"/>
        </w:rPr>
        <w:t>-Пресс, 2009. – 320 с.</w:t>
      </w:r>
    </w:p>
    <w:sectPr w:rsidR="0087393B" w:rsidRPr="002C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5EB4"/>
    <w:multiLevelType w:val="hybridMultilevel"/>
    <w:tmpl w:val="6AF82700"/>
    <w:lvl w:ilvl="0" w:tplc="8CC60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C188D"/>
    <w:multiLevelType w:val="hybridMultilevel"/>
    <w:tmpl w:val="F180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CB"/>
    <w:rsid w:val="0008743E"/>
    <w:rsid w:val="002C00F6"/>
    <w:rsid w:val="004D6A93"/>
    <w:rsid w:val="005264B0"/>
    <w:rsid w:val="00814D56"/>
    <w:rsid w:val="0087393B"/>
    <w:rsid w:val="009071BD"/>
    <w:rsid w:val="00914097"/>
    <w:rsid w:val="00985EE3"/>
    <w:rsid w:val="00AE2ED6"/>
    <w:rsid w:val="00B5755C"/>
    <w:rsid w:val="00BE0FCB"/>
    <w:rsid w:val="00CB2F16"/>
    <w:rsid w:val="00E969F9"/>
    <w:rsid w:val="00F0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1F66-C523-46E7-9931-EFE34F35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2013-10-13T08:54:00Z</dcterms:created>
  <dcterms:modified xsi:type="dcterms:W3CDTF">2013-10-13T19:02:00Z</dcterms:modified>
</cp:coreProperties>
</file>